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D99C6" w14:textId="77777777" w:rsidR="00044A50" w:rsidRDefault="00044A50">
      <w:pPr>
        <w:bidi/>
      </w:pPr>
    </w:p>
    <w:tbl>
      <w:tblPr>
        <w:tblpPr w:leftFromText="180" w:rightFromText="180" w:horzAnchor="margin" w:tblpXSpec="center" w:tblpY="-645"/>
        <w:bidiVisual/>
        <w:tblW w:w="11040" w:type="dxa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40"/>
      </w:tblGrid>
      <w:tr w:rsidR="00A94DD8" w14:paraId="2D1D99DA" w14:textId="77777777" w:rsidTr="00F73ECD">
        <w:trPr>
          <w:trHeight w:val="12915"/>
        </w:trPr>
        <w:tc>
          <w:tcPr>
            <w:tcW w:w="1104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2D1D99C7" w14:textId="77777777" w:rsidR="006B0CA6" w:rsidRPr="008E67AE" w:rsidRDefault="006B0CA6" w:rsidP="006B0CA6">
            <w:pPr>
              <w:bidi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</w:p>
          <w:p w14:paraId="2D1D99C8" w14:textId="77777777" w:rsidR="00A94DD8" w:rsidRDefault="00044A50" w:rsidP="006C522E">
            <w:pPr>
              <w:tabs>
                <w:tab w:val="left" w:pos="2334"/>
                <w:tab w:val="left" w:pos="8409"/>
              </w:tabs>
              <w:bidi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  <w:r w:rsidRPr="008E67AE">
              <w:rPr>
                <w:rFonts w:ascii="IranNastaliq" w:hAnsi="IranNastaliq" w:cs="B Titr"/>
                <w:noProof/>
                <w:sz w:val="20"/>
                <w:szCs w:val="20"/>
                <w:rtl/>
              </w:rPr>
              <w:drawing>
                <wp:anchor distT="0" distB="0" distL="114300" distR="114300" simplePos="0" relativeHeight="251659264" behindDoc="1" locked="0" layoutInCell="1" allowOverlap="1" wp14:anchorId="2D1D99DC" wp14:editId="2D1D99DD">
                  <wp:simplePos x="0" y="0"/>
                  <wp:positionH relativeFrom="margin">
                    <wp:posOffset>5911850</wp:posOffset>
                  </wp:positionH>
                  <wp:positionV relativeFrom="paragraph">
                    <wp:posOffset>85725</wp:posOffset>
                  </wp:positionV>
                  <wp:extent cx="525780" cy="895350"/>
                  <wp:effectExtent l="0" t="0" r="7620" b="0"/>
                  <wp:wrapNone/>
                  <wp:docPr id="3" name="Picture 3" descr="C:\Users\koshki\Desktop\پآرم دانشگاه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shki\Desktop\پآرم دانشگاه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  <w:tab/>
            </w:r>
            <w:r w:rsidR="006C522E"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  <w:tab/>
            </w:r>
          </w:p>
          <w:p w14:paraId="2D1D99C9" w14:textId="77777777" w:rsidR="00044A50" w:rsidRDefault="006C522E" w:rsidP="00F62D01">
            <w:pPr>
              <w:tabs>
                <w:tab w:val="center" w:pos="5367"/>
                <w:tab w:val="left" w:pos="8439"/>
              </w:tabs>
              <w:bidi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  <w:tab/>
            </w:r>
            <w:r w:rsidR="00EC0A2A">
              <w:rPr>
                <w:rFonts w:ascii="IranNastaliq" w:hAnsi="IranNastaliq" w:cs="B Titr" w:hint="cs"/>
                <w:sz w:val="20"/>
                <w:szCs w:val="20"/>
                <w:rtl/>
                <w:lang w:bidi="fa-IR"/>
              </w:rPr>
              <w:t>به نام خدا</w:t>
            </w:r>
            <w:r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  <w:tab/>
            </w:r>
          </w:p>
          <w:p w14:paraId="2D1D99CA" w14:textId="77777777" w:rsidR="00044A50" w:rsidRDefault="006C522E" w:rsidP="00F62D01">
            <w:pPr>
              <w:tabs>
                <w:tab w:val="left" w:pos="8574"/>
              </w:tabs>
              <w:bidi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  <w:tab/>
            </w:r>
          </w:p>
          <w:p w14:paraId="2D1D99CB" w14:textId="77777777" w:rsidR="006B0CA6" w:rsidRPr="008E67AE" w:rsidRDefault="006B0CA6" w:rsidP="006B0CA6">
            <w:pPr>
              <w:bidi/>
              <w:jc w:val="center"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</w:p>
          <w:p w14:paraId="2D1D99CC" w14:textId="77777777" w:rsidR="00A94DD8" w:rsidRPr="006C43E7" w:rsidRDefault="006C43E7" w:rsidP="00F62D01">
            <w:pPr>
              <w:bidi/>
              <w:jc w:val="center"/>
              <w:rPr>
                <w:rFonts w:ascii="Times New Roman" w:hAnsi="Times New Roman" w:cs="B Titr"/>
                <w:sz w:val="24"/>
                <w:szCs w:val="24"/>
                <w:rtl/>
                <w:lang w:bidi="fa-IR"/>
              </w:rPr>
            </w:pPr>
            <w:r w:rsidRPr="006C43E7">
              <w:rPr>
                <w:rFonts w:ascii="Times New Roman" w:hAnsi="Times New Roman" w:cs="B Titr" w:hint="cs"/>
                <w:sz w:val="24"/>
                <w:szCs w:val="24"/>
                <w:rtl/>
                <w:lang w:bidi="fa-IR"/>
              </w:rPr>
              <w:t>معرفی نامه</w:t>
            </w:r>
          </w:p>
          <w:p w14:paraId="2D1D99CD" w14:textId="77777777" w:rsidR="00514731" w:rsidRPr="008E67AE" w:rsidRDefault="00514731" w:rsidP="00F62D01">
            <w:pPr>
              <w:bidi/>
              <w:jc w:val="center"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</w:p>
          <w:p w14:paraId="2D1D99D1" w14:textId="1383B75E" w:rsidR="00A94DD8" w:rsidRPr="00F73ECD" w:rsidRDefault="00F73ECD" w:rsidP="00FF2BED">
            <w:pPr>
              <w:tabs>
                <w:tab w:val="left" w:pos="894"/>
                <w:tab w:val="center" w:pos="5412"/>
              </w:tabs>
              <w:bidi/>
              <w:ind w:left="442" w:right="743"/>
              <w:rPr>
                <w:rFonts w:ascii="IranNastaliq" w:hAnsi="IranNastaliq" w:cs="B Titr"/>
                <w:b/>
                <w:bCs/>
                <w:sz w:val="24"/>
                <w:szCs w:val="24"/>
                <w:rtl/>
                <w:lang w:bidi="fa-IR"/>
              </w:rPr>
            </w:pPr>
            <w:r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در راستای اجرای دستورالعمل گروه مشاوران دانشجو معلم راهیان نور </w:t>
            </w:r>
            <w:r w:rsidR="003B3600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بدینوسیله </w:t>
            </w:r>
            <w:r w:rsidR="00A94DD8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آقای/ خانم </w:t>
            </w:r>
            <w:r w:rsidR="00FF2BED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.......................................</w:t>
            </w:r>
            <w:r w:rsidR="00A94DD8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BD4C3E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           </w:t>
            </w:r>
            <w:r w:rsidR="00A94DD8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6C43E7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A94DD8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</w:t>
            </w:r>
            <w:r w:rsidR="00A94DD8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 به شماره </w:t>
            </w:r>
            <w:r w:rsidR="00794702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>دانشجویی</w:t>
            </w:r>
            <w:r w:rsidR="00FF2BED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.......</w:t>
            </w:r>
            <w:r w:rsidR="00FF2BED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.............................. </w:t>
            </w:r>
            <w:r w:rsidR="00A94DD8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>رشته</w:t>
            </w:r>
            <w:r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F2BED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..............................................................................</w:t>
            </w:r>
            <w:r w:rsidR="006C43E7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>ورودی</w:t>
            </w:r>
            <w:r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F2BED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.......</w:t>
            </w:r>
            <w:r w:rsidR="00FF2BED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.................... </w:t>
            </w:r>
            <w:r w:rsidR="00A94DD8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>به عنوان  مشاور</w:t>
            </w:r>
            <w:r w:rsidR="00FF2BED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.......................................</w:t>
            </w:r>
            <w:r w:rsidR="00D96DC1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اردوی راهیان نور</w:t>
            </w:r>
            <w:r w:rsidR="00A94DD8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6C43E7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سال تحصیلی97-1396 </w:t>
            </w:r>
            <w:r w:rsidR="00A94DD8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پردیس </w:t>
            </w:r>
            <w:r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F2BED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.........................................</w:t>
            </w:r>
            <w:r w:rsidR="00FF2BED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  <w:r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</w:t>
            </w:r>
            <w:r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>دانشگاه فرهنگیان استان</w:t>
            </w:r>
            <w:r w:rsidR="00FF2BED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.......................................</w:t>
            </w:r>
            <w:r w:rsidR="00FF2BED"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bookmarkStart w:id="0" w:name="_GoBack"/>
            <w:bookmarkEnd w:id="0"/>
            <w:r w:rsidRPr="00F73ECD">
              <w:rPr>
                <w:rFonts w:ascii="IranNastaliq" w:hAnsi="IranNastaliq" w:cs="B Titr" w:hint="cs"/>
                <w:b/>
                <w:bCs/>
                <w:sz w:val="24"/>
                <w:szCs w:val="24"/>
                <w:rtl/>
                <w:lang w:bidi="fa-IR"/>
              </w:rPr>
              <w:t xml:space="preserve"> معرفی می شود.</w:t>
            </w:r>
          </w:p>
          <w:p w14:paraId="2D1D99D2" w14:textId="77777777" w:rsidR="00A94DD8" w:rsidRDefault="00A94DD8" w:rsidP="00F73ECD">
            <w:pPr>
              <w:bidi/>
              <w:ind w:left="870" w:right="743"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</w:p>
          <w:p w14:paraId="2D1D99D3" w14:textId="77777777" w:rsidR="006B0CA6" w:rsidRDefault="006B0CA6" w:rsidP="00F73ECD">
            <w:pPr>
              <w:bidi/>
              <w:ind w:left="870"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</w:p>
          <w:p w14:paraId="2D1D99D4" w14:textId="77777777" w:rsidR="006B0CA6" w:rsidRDefault="006B0CA6" w:rsidP="006B0CA6">
            <w:pPr>
              <w:bidi/>
              <w:ind w:left="870"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</w:p>
          <w:p w14:paraId="2D1D99D5" w14:textId="77777777" w:rsidR="00D96DC1" w:rsidRDefault="00D96DC1" w:rsidP="00D96DC1">
            <w:pPr>
              <w:bidi/>
              <w:ind w:left="870"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</w:p>
          <w:p w14:paraId="2D1D99D6" w14:textId="77777777" w:rsidR="00D96DC1" w:rsidRDefault="00D96DC1" w:rsidP="00D96DC1">
            <w:pPr>
              <w:bidi/>
              <w:ind w:left="870"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</w:p>
          <w:p w14:paraId="2D1D99D7" w14:textId="77777777" w:rsidR="00D96DC1" w:rsidRDefault="00D13FF6" w:rsidP="00F62D01">
            <w:pPr>
              <w:tabs>
                <w:tab w:val="left" w:pos="7050"/>
                <w:tab w:val="left" w:pos="7989"/>
              </w:tabs>
              <w:bidi/>
              <w:jc w:val="center"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  <w:r>
              <w:rPr>
                <w:rFonts w:ascii="Times New Roman" w:hAnsi="Times New Roman" w:cs="B Titr" w:hint="cs"/>
                <w:sz w:val="20"/>
                <w:szCs w:val="20"/>
                <w:rtl/>
                <w:lang w:bidi="fa-IR"/>
              </w:rPr>
              <w:t xml:space="preserve">        </w:t>
            </w:r>
            <w:r w:rsidR="00F62D01">
              <w:rPr>
                <w:rFonts w:ascii="Times New Roman" w:hAnsi="Times New Roman" w:cs="B Titr" w:hint="cs"/>
                <w:sz w:val="20"/>
                <w:szCs w:val="20"/>
                <w:rtl/>
                <w:lang w:bidi="fa-IR"/>
              </w:rPr>
              <w:t>نام و نام خانوادگی استاد</w:t>
            </w:r>
          </w:p>
          <w:p w14:paraId="2D1D99D8" w14:textId="77777777" w:rsidR="00A94DD8" w:rsidRPr="00D96DC1" w:rsidRDefault="00F62D01" w:rsidP="00F62D01">
            <w:pPr>
              <w:tabs>
                <w:tab w:val="left" w:pos="6714"/>
              </w:tabs>
              <w:bidi/>
              <w:ind w:left="870"/>
              <w:jc w:val="center"/>
              <w:rPr>
                <w:rFonts w:ascii="Times New Roman" w:hAnsi="Times New Roman" w:cs="B Titr"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sz w:val="20"/>
                <w:szCs w:val="20"/>
                <w:rtl/>
                <w:lang w:bidi="fa-IR"/>
              </w:rPr>
              <w:t>امضاء</w:t>
            </w:r>
          </w:p>
          <w:p w14:paraId="2D1D99D9" w14:textId="77777777" w:rsidR="00A94DD8" w:rsidRDefault="00A94DD8" w:rsidP="00044A50">
            <w:pPr>
              <w:bidi/>
              <w:jc w:val="center"/>
              <w:rPr>
                <w:rFonts w:ascii="IranNastaliq" w:hAnsi="IranNastaliq" w:cs="B Titr"/>
                <w:sz w:val="20"/>
                <w:szCs w:val="20"/>
                <w:rtl/>
                <w:lang w:bidi="fa-IR"/>
              </w:rPr>
            </w:pPr>
          </w:p>
        </w:tc>
      </w:tr>
    </w:tbl>
    <w:p w14:paraId="2D1D99DB" w14:textId="77777777" w:rsidR="00A44638" w:rsidRPr="000142EE" w:rsidRDefault="00A44638" w:rsidP="00A44638">
      <w:pPr>
        <w:bidi/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  <w:r w:rsidRPr="008E67AE">
        <w:rPr>
          <w:rFonts w:ascii="IranNastaliq" w:hAnsi="IranNastaliq" w:cs="B Titr" w:hint="cs"/>
          <w:sz w:val="20"/>
          <w:szCs w:val="20"/>
          <w:rtl/>
          <w:lang w:bidi="fa-IR"/>
        </w:rPr>
        <w:t xml:space="preserve">                                                  </w:t>
      </w:r>
      <w:r w:rsidR="008E67AE">
        <w:rPr>
          <w:rFonts w:ascii="IranNastaliq" w:hAnsi="IranNastaliq" w:cs="B Titr" w:hint="cs"/>
          <w:sz w:val="20"/>
          <w:szCs w:val="20"/>
          <w:rtl/>
          <w:lang w:bidi="fa-IR"/>
        </w:rPr>
        <w:t xml:space="preserve">                             </w:t>
      </w:r>
      <w:r w:rsidRPr="008E67AE">
        <w:rPr>
          <w:rFonts w:ascii="IranNastaliq" w:hAnsi="IranNastaliq" w:cs="B Titr" w:hint="cs"/>
          <w:sz w:val="20"/>
          <w:szCs w:val="20"/>
          <w:rtl/>
          <w:lang w:bidi="fa-IR"/>
        </w:rPr>
        <w:t xml:space="preserve">                                                                                                    </w:t>
      </w:r>
    </w:p>
    <w:sectPr w:rsidR="00A44638" w:rsidRPr="000142EE" w:rsidSect="00A94DD8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ranNastaliq">
    <w:altName w:val="Moall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2EE"/>
    <w:rsid w:val="000142EE"/>
    <w:rsid w:val="00044A50"/>
    <w:rsid w:val="001B4D30"/>
    <w:rsid w:val="001D0418"/>
    <w:rsid w:val="00260776"/>
    <w:rsid w:val="002B6A1E"/>
    <w:rsid w:val="003B3600"/>
    <w:rsid w:val="003C1AE3"/>
    <w:rsid w:val="00410F39"/>
    <w:rsid w:val="00514731"/>
    <w:rsid w:val="00554437"/>
    <w:rsid w:val="006B0CA6"/>
    <w:rsid w:val="006C0B52"/>
    <w:rsid w:val="006C43E7"/>
    <w:rsid w:val="006C522E"/>
    <w:rsid w:val="00794702"/>
    <w:rsid w:val="008E67AE"/>
    <w:rsid w:val="00970859"/>
    <w:rsid w:val="0099766C"/>
    <w:rsid w:val="00A44638"/>
    <w:rsid w:val="00A94DD8"/>
    <w:rsid w:val="00A958A3"/>
    <w:rsid w:val="00B67839"/>
    <w:rsid w:val="00B76D84"/>
    <w:rsid w:val="00BD4C3E"/>
    <w:rsid w:val="00C2483C"/>
    <w:rsid w:val="00CC63CC"/>
    <w:rsid w:val="00D13FF6"/>
    <w:rsid w:val="00D813EA"/>
    <w:rsid w:val="00D96DC1"/>
    <w:rsid w:val="00DF33E0"/>
    <w:rsid w:val="00EA5EB0"/>
    <w:rsid w:val="00EC0A2A"/>
    <w:rsid w:val="00F27C01"/>
    <w:rsid w:val="00F62D01"/>
    <w:rsid w:val="00F73ECD"/>
    <w:rsid w:val="00F82C57"/>
    <w:rsid w:val="00FF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D1D9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15AA4-B25A-40B2-9C16-DE60354F2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koshki</dc:creator>
  <cp:keywords/>
  <dc:description/>
  <cp:lastModifiedBy>Hamid Bonyadi</cp:lastModifiedBy>
  <cp:revision>41</cp:revision>
  <dcterms:created xsi:type="dcterms:W3CDTF">2017-08-28T06:13:00Z</dcterms:created>
  <dcterms:modified xsi:type="dcterms:W3CDTF">2017-08-29T11:25:00Z</dcterms:modified>
</cp:coreProperties>
</file>